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84C5" w14:textId="77777777" w:rsidR="00C32E3A" w:rsidRDefault="00C32E3A" w:rsidP="00C32E3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E2043AF" wp14:editId="76D158A7">
            <wp:extent cx="1905000" cy="88945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29" cy="92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4664A" w14:textId="77777777" w:rsidR="00C32E3A" w:rsidRPr="00C403E7" w:rsidRDefault="00C32E3A" w:rsidP="00C32E3A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205 Rue des Chênes Bruns 95000 Cergy</w:t>
      </w:r>
    </w:p>
    <w:p w14:paraId="1B54EDF1" w14:textId="77777777" w:rsidR="00C32E3A" w:rsidRPr="00C403E7" w:rsidRDefault="00C32E3A" w:rsidP="00C32E3A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Tel : 01 30 32 80 48</w:t>
      </w:r>
    </w:p>
    <w:p w14:paraId="2438EDDA" w14:textId="77777777" w:rsidR="00C32E3A" w:rsidRPr="00C403E7" w:rsidRDefault="00C32E3A" w:rsidP="00C32E3A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SIRET : 881 242 846 00015</w:t>
      </w:r>
    </w:p>
    <w:p w14:paraId="3709799F" w14:textId="77777777" w:rsidR="00C32E3A" w:rsidRPr="00C403E7" w:rsidRDefault="00C32E3A" w:rsidP="00C32E3A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AGRT : E 210 9500 120</w:t>
      </w:r>
    </w:p>
    <w:p w14:paraId="018B8FCC" w14:textId="77777777" w:rsidR="00C32E3A" w:rsidRPr="00C403E7" w:rsidRDefault="00C32E3A" w:rsidP="00C32E3A">
      <w:pPr>
        <w:jc w:val="center"/>
        <w:rPr>
          <w:sz w:val="20"/>
          <w:szCs w:val="20"/>
        </w:rPr>
      </w:pPr>
      <w:hyperlink r:id="rId6" w:history="1">
        <w:r w:rsidRPr="00C403E7">
          <w:rPr>
            <w:rStyle w:val="Lienhypertexte"/>
            <w:sz w:val="20"/>
            <w:szCs w:val="20"/>
          </w:rPr>
          <w:t>autoecoledeschenescergy@gmail.com</w:t>
        </w:r>
      </w:hyperlink>
    </w:p>
    <w:p w14:paraId="62184014" w14:textId="2997305A" w:rsidR="00C32E3A" w:rsidRPr="001B64D5" w:rsidRDefault="00C32E3A" w:rsidP="00C32E3A">
      <w:pPr>
        <w:jc w:val="center"/>
        <w:rPr>
          <w:b/>
          <w:bCs/>
          <w:color w:val="C75A09"/>
          <w:sz w:val="28"/>
          <w:szCs w:val="28"/>
        </w:rPr>
      </w:pPr>
      <w:r w:rsidRPr="001B64D5">
        <w:rPr>
          <w:b/>
          <w:bCs/>
          <w:color w:val="C75A09"/>
          <w:sz w:val="28"/>
          <w:szCs w:val="28"/>
        </w:rPr>
        <w:t xml:space="preserve">FORFAIT AAC 20 HEURES </w:t>
      </w:r>
      <w:r w:rsidR="00A45CCC">
        <w:rPr>
          <w:b/>
          <w:bCs/>
          <w:color w:val="C75A09"/>
          <w:sz w:val="28"/>
          <w:szCs w:val="28"/>
        </w:rPr>
        <w:t>SANS CODE</w:t>
      </w:r>
      <w:r w:rsidRPr="001B64D5">
        <w:rPr>
          <w:b/>
          <w:bCs/>
          <w:color w:val="C75A09"/>
          <w:sz w:val="28"/>
          <w:szCs w:val="28"/>
        </w:rPr>
        <w:t xml:space="preserve"> 12</w:t>
      </w:r>
      <w:r w:rsidR="00B77F50">
        <w:rPr>
          <w:b/>
          <w:bCs/>
          <w:color w:val="C75A09"/>
          <w:sz w:val="28"/>
          <w:szCs w:val="28"/>
        </w:rPr>
        <w:t>60</w:t>
      </w:r>
      <w:r w:rsidRPr="001B64D5">
        <w:rPr>
          <w:b/>
          <w:bCs/>
          <w:color w:val="C75A09"/>
          <w:sz w:val="28"/>
          <w:szCs w:val="28"/>
        </w:rPr>
        <w:t>€ TTC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994"/>
        <w:gridCol w:w="1275"/>
        <w:gridCol w:w="1695"/>
      </w:tblGrid>
      <w:tr w:rsidR="00C32E3A" w14:paraId="549A9FB0" w14:textId="77777777" w:rsidTr="001961AB">
        <w:tc>
          <w:tcPr>
            <w:tcW w:w="3823" w:type="dxa"/>
          </w:tcPr>
          <w:p w14:paraId="575F173B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1275" w:type="dxa"/>
          </w:tcPr>
          <w:p w14:paraId="760B212D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994" w:type="dxa"/>
          </w:tcPr>
          <w:p w14:paraId="2404A706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275" w:type="dxa"/>
          </w:tcPr>
          <w:p w14:paraId="61884567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695" w:type="dxa"/>
          </w:tcPr>
          <w:p w14:paraId="43DB7169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C32E3A" w14:paraId="68B4AC0F" w14:textId="77777777" w:rsidTr="001961AB">
        <w:tc>
          <w:tcPr>
            <w:tcW w:w="3823" w:type="dxa"/>
          </w:tcPr>
          <w:p w14:paraId="4AECF4E9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Fiche de suivi, livret d’apprentissage</w:t>
            </w:r>
          </w:p>
        </w:tc>
        <w:tc>
          <w:tcPr>
            <w:tcW w:w="1275" w:type="dxa"/>
          </w:tcPr>
          <w:p w14:paraId="7F7C5D8A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611D8199" w14:textId="7FE8AF5C" w:rsidR="00C32E3A" w:rsidRPr="00C403E7" w:rsidRDefault="001B64D5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401BE32" w14:textId="3486444A" w:rsidR="00C32E3A" w:rsidRPr="00C403E7" w:rsidRDefault="001B64D5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C32E3A"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0 €</w:t>
            </w:r>
          </w:p>
        </w:tc>
        <w:tc>
          <w:tcPr>
            <w:tcW w:w="1695" w:type="dxa"/>
          </w:tcPr>
          <w:p w14:paraId="11EA686C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20€</w:t>
            </w:r>
          </w:p>
        </w:tc>
      </w:tr>
      <w:tr w:rsidR="00C32E3A" w14:paraId="138126BF" w14:textId="77777777" w:rsidTr="001961AB">
        <w:tc>
          <w:tcPr>
            <w:tcW w:w="3823" w:type="dxa"/>
          </w:tcPr>
          <w:p w14:paraId="76399775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Formation théorique en salle</w:t>
            </w:r>
          </w:p>
        </w:tc>
        <w:tc>
          <w:tcPr>
            <w:tcW w:w="1275" w:type="dxa"/>
          </w:tcPr>
          <w:p w14:paraId="1A7465CF" w14:textId="26A25BD2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6 Mois</w:t>
            </w:r>
          </w:p>
        </w:tc>
        <w:tc>
          <w:tcPr>
            <w:tcW w:w="994" w:type="dxa"/>
          </w:tcPr>
          <w:p w14:paraId="7E7264E0" w14:textId="23C9BA24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594EBCD" w14:textId="6582607C" w:rsidR="00C32E3A" w:rsidRPr="00C403E7" w:rsidRDefault="00A45CCC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1695" w:type="dxa"/>
          </w:tcPr>
          <w:p w14:paraId="3D26C5DB" w14:textId="24007A6E" w:rsidR="00C32E3A" w:rsidRPr="00C403E7" w:rsidRDefault="00A45CCC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C32E3A"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  <w:tr w:rsidR="00C32E3A" w14:paraId="4B15E191" w14:textId="77777777" w:rsidTr="001961AB">
        <w:tc>
          <w:tcPr>
            <w:tcW w:w="3823" w:type="dxa"/>
          </w:tcPr>
          <w:p w14:paraId="5CB82C1A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20h de conduite (45 min / 5 min de bilan)</w:t>
            </w:r>
          </w:p>
        </w:tc>
        <w:tc>
          <w:tcPr>
            <w:tcW w:w="1275" w:type="dxa"/>
          </w:tcPr>
          <w:p w14:paraId="2080BC8F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50 minutes</w:t>
            </w:r>
          </w:p>
        </w:tc>
        <w:tc>
          <w:tcPr>
            <w:tcW w:w="994" w:type="dxa"/>
          </w:tcPr>
          <w:p w14:paraId="05CE8EFF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60508654" w14:textId="39DFF1F3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 w:rsidR="00A173F0">
              <w:rPr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0C3E3F7A" w14:textId="21CE5F33" w:rsidR="00C32E3A" w:rsidRPr="00C403E7" w:rsidRDefault="00A173F0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940</w:t>
            </w:r>
            <w:r w:rsidR="00C32E3A"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  <w:tr w:rsidR="00C32E3A" w14:paraId="5FF74FE1" w14:textId="77777777" w:rsidTr="001961AB">
        <w:tc>
          <w:tcPr>
            <w:tcW w:w="3823" w:type="dxa"/>
          </w:tcPr>
          <w:p w14:paraId="217B6500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Rendez-vous préalable</w:t>
            </w:r>
          </w:p>
        </w:tc>
        <w:tc>
          <w:tcPr>
            <w:tcW w:w="1275" w:type="dxa"/>
          </w:tcPr>
          <w:p w14:paraId="15DE6501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 heures</w:t>
            </w:r>
          </w:p>
        </w:tc>
        <w:tc>
          <w:tcPr>
            <w:tcW w:w="994" w:type="dxa"/>
          </w:tcPr>
          <w:p w14:paraId="0FD58D17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E9267E7" w14:textId="274FAEB2" w:rsidR="00C32E3A" w:rsidRPr="00C403E7" w:rsidRDefault="00F624F7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</w:t>
            </w:r>
            <w:r w:rsidR="00C32E3A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21A8B368" w14:textId="300A4E3C" w:rsidR="00C32E3A" w:rsidRPr="00C403E7" w:rsidRDefault="00F624F7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C32E3A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  <w:tr w:rsidR="00C32E3A" w14:paraId="5F11BDEB" w14:textId="77777777" w:rsidTr="001961AB">
        <w:tc>
          <w:tcPr>
            <w:tcW w:w="3823" w:type="dxa"/>
          </w:tcPr>
          <w:p w14:paraId="2DC0664C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er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rendez-vous pédagogique</w:t>
            </w:r>
          </w:p>
        </w:tc>
        <w:tc>
          <w:tcPr>
            <w:tcW w:w="1275" w:type="dxa"/>
          </w:tcPr>
          <w:p w14:paraId="4921393E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 heures</w:t>
            </w:r>
          </w:p>
        </w:tc>
        <w:tc>
          <w:tcPr>
            <w:tcW w:w="994" w:type="dxa"/>
          </w:tcPr>
          <w:p w14:paraId="1A9DCBE1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2A32DBD" w14:textId="595AE84B" w:rsidR="00C32E3A" w:rsidRPr="00C403E7" w:rsidRDefault="00F624F7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</w:t>
            </w:r>
            <w:r w:rsidR="00C32E3A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391E6B93" w14:textId="0E693D77" w:rsidR="00C32E3A" w:rsidRPr="00C403E7" w:rsidRDefault="00F624F7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C32E3A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  <w:tr w:rsidR="00C32E3A" w14:paraId="4173E983" w14:textId="77777777" w:rsidTr="001961AB">
        <w:tc>
          <w:tcPr>
            <w:tcW w:w="3823" w:type="dxa"/>
          </w:tcPr>
          <w:p w14:paraId="46AFC034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ème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rendez-vous pédagogique</w:t>
            </w:r>
          </w:p>
        </w:tc>
        <w:tc>
          <w:tcPr>
            <w:tcW w:w="1275" w:type="dxa"/>
          </w:tcPr>
          <w:p w14:paraId="5F6D70F1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 heures</w:t>
            </w:r>
          </w:p>
        </w:tc>
        <w:tc>
          <w:tcPr>
            <w:tcW w:w="994" w:type="dxa"/>
          </w:tcPr>
          <w:p w14:paraId="0492B687" w14:textId="77777777" w:rsidR="00C32E3A" w:rsidRPr="00C403E7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B711EE1" w14:textId="3DFC360E" w:rsidR="00C32E3A" w:rsidRPr="00C403E7" w:rsidRDefault="00F624F7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</w:t>
            </w:r>
            <w:r w:rsidR="00C32E3A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0DBA5C4F" w14:textId="2A5E1095" w:rsidR="00C32E3A" w:rsidRPr="00C403E7" w:rsidRDefault="00F624F7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100</w:t>
            </w:r>
            <w:r w:rsidR="00C32E3A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  <w:tr w:rsidR="00C32E3A" w14:paraId="48D8C89D" w14:textId="77777777" w:rsidTr="001961AB">
        <w:tc>
          <w:tcPr>
            <w:tcW w:w="3823" w:type="dxa"/>
          </w:tcPr>
          <w:p w14:paraId="16D223E1" w14:textId="77777777" w:rsidR="00C32E3A" w:rsidRPr="00C403E7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Prix total TTC</w:t>
            </w:r>
          </w:p>
        </w:tc>
        <w:tc>
          <w:tcPr>
            <w:tcW w:w="1275" w:type="dxa"/>
          </w:tcPr>
          <w:p w14:paraId="16B727B0" w14:textId="77777777" w:rsidR="00C32E3A" w:rsidRPr="00C403E7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4" w:type="dxa"/>
          </w:tcPr>
          <w:p w14:paraId="0B7A4037" w14:textId="77777777" w:rsidR="00C32E3A" w:rsidRPr="00C403E7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</w:tcPr>
          <w:p w14:paraId="6BFE3713" w14:textId="77777777" w:rsidR="00C32E3A" w:rsidRPr="00C403E7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95" w:type="dxa"/>
          </w:tcPr>
          <w:p w14:paraId="1293BD7B" w14:textId="7D74B584" w:rsidR="00C32E3A" w:rsidRPr="00C403E7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12</w:t>
            </w:r>
            <w:r w:rsidR="00B77F50">
              <w:rPr>
                <w:b/>
                <w:bCs/>
                <w:color w:val="2F5496" w:themeColor="accent1" w:themeShade="BF"/>
              </w:rPr>
              <w:t>60</w:t>
            </w:r>
            <w:r>
              <w:rPr>
                <w:b/>
                <w:bCs/>
                <w:color w:val="2F5496" w:themeColor="accent1" w:themeShade="BF"/>
              </w:rPr>
              <w:t>€</w:t>
            </w:r>
          </w:p>
        </w:tc>
      </w:tr>
    </w:tbl>
    <w:p w14:paraId="3F94F9F7" w14:textId="77777777" w:rsidR="00C32E3A" w:rsidRPr="00E0215D" w:rsidRDefault="00C32E3A" w:rsidP="00C32E3A">
      <w:pPr>
        <w:tabs>
          <w:tab w:val="left" w:pos="5490"/>
        </w:tabs>
        <w:jc w:val="center"/>
        <w:rPr>
          <w:b/>
          <w:bCs/>
          <w:color w:val="000000" w:themeColor="text1"/>
          <w:sz w:val="26"/>
          <w:szCs w:val="26"/>
        </w:rPr>
      </w:pPr>
      <w:r w:rsidRPr="00E0215D">
        <w:rPr>
          <w:b/>
          <w:bCs/>
          <w:color w:val="000000" w:themeColor="text1"/>
          <w:sz w:val="26"/>
          <w:szCs w:val="26"/>
        </w:rPr>
        <w:t>PAIEMENT POSSIBLE EN 4X*</w:t>
      </w:r>
    </w:p>
    <w:p w14:paraId="514644C8" w14:textId="3582FF3D" w:rsidR="00C32E3A" w:rsidRPr="00E0215D" w:rsidRDefault="00C32E3A" w:rsidP="00C32E3A">
      <w:pPr>
        <w:tabs>
          <w:tab w:val="left" w:pos="5490"/>
        </w:tabs>
        <w:jc w:val="center"/>
        <w:rPr>
          <w:b/>
          <w:bCs/>
          <w:color w:val="2F5496" w:themeColor="accent1" w:themeShade="BF"/>
          <w:sz w:val="20"/>
          <w:szCs w:val="20"/>
        </w:rPr>
      </w:pPr>
      <w:r w:rsidRPr="00E0215D">
        <w:rPr>
          <w:b/>
          <w:bCs/>
          <w:color w:val="2F5496" w:themeColor="accent1" w:themeShade="BF"/>
          <w:sz w:val="20"/>
          <w:szCs w:val="20"/>
        </w:rPr>
        <w:t>1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er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l’inscription 3</w:t>
      </w:r>
      <w:r w:rsidR="00B77F50">
        <w:rPr>
          <w:b/>
          <w:bCs/>
          <w:color w:val="2F5496" w:themeColor="accent1" w:themeShade="BF"/>
          <w:sz w:val="20"/>
          <w:szCs w:val="20"/>
        </w:rPr>
        <w:t>15</w:t>
      </w:r>
      <w:r w:rsidRPr="00E0215D">
        <w:rPr>
          <w:b/>
          <w:bCs/>
          <w:color w:val="2F5496" w:themeColor="accent1" w:themeShade="BF"/>
          <w:sz w:val="20"/>
          <w:szCs w:val="20"/>
        </w:rPr>
        <w:t>€ / 2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la 1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 xml:space="preserve">ere </w:t>
      </w:r>
      <w:r w:rsidRPr="00E0215D">
        <w:rPr>
          <w:b/>
          <w:bCs/>
          <w:color w:val="2F5496" w:themeColor="accent1" w:themeShade="BF"/>
          <w:sz w:val="20"/>
          <w:szCs w:val="20"/>
        </w:rPr>
        <w:t>leçon 3</w:t>
      </w:r>
      <w:r>
        <w:rPr>
          <w:b/>
          <w:bCs/>
          <w:color w:val="2F5496" w:themeColor="accent1" w:themeShade="BF"/>
          <w:sz w:val="20"/>
          <w:szCs w:val="20"/>
        </w:rPr>
        <w:t>1</w:t>
      </w:r>
      <w:r w:rsidR="00BE7F9B">
        <w:rPr>
          <w:b/>
          <w:bCs/>
          <w:color w:val="2F5496" w:themeColor="accent1" w:themeShade="BF"/>
          <w:sz w:val="20"/>
          <w:szCs w:val="20"/>
        </w:rPr>
        <w:t>5</w:t>
      </w:r>
      <w:r w:rsidRPr="00E0215D">
        <w:rPr>
          <w:b/>
          <w:bCs/>
          <w:color w:val="2F5496" w:themeColor="accent1" w:themeShade="BF"/>
          <w:sz w:val="20"/>
          <w:szCs w:val="20"/>
        </w:rPr>
        <w:t>€ /</w:t>
      </w:r>
    </w:p>
    <w:p w14:paraId="0FC99483" w14:textId="2CA89EAA" w:rsidR="00C32E3A" w:rsidRPr="00E0215D" w:rsidRDefault="00C32E3A" w:rsidP="00C32E3A">
      <w:pPr>
        <w:tabs>
          <w:tab w:val="left" w:pos="5490"/>
        </w:tabs>
        <w:jc w:val="center"/>
        <w:rPr>
          <w:b/>
          <w:bCs/>
          <w:color w:val="2F5496" w:themeColor="accent1" w:themeShade="BF"/>
          <w:sz w:val="20"/>
          <w:szCs w:val="20"/>
        </w:rPr>
      </w:pPr>
      <w:r w:rsidRPr="00E0215D">
        <w:rPr>
          <w:b/>
          <w:bCs/>
          <w:color w:val="2F5496" w:themeColor="accent1" w:themeShade="BF"/>
          <w:sz w:val="20"/>
          <w:szCs w:val="20"/>
        </w:rPr>
        <w:t>3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la </w:t>
      </w:r>
      <w:r w:rsidR="00BE7F9B">
        <w:rPr>
          <w:b/>
          <w:bCs/>
          <w:color w:val="2F5496" w:themeColor="accent1" w:themeShade="BF"/>
          <w:sz w:val="20"/>
          <w:szCs w:val="20"/>
        </w:rPr>
        <w:t>7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leçon 3</w:t>
      </w:r>
      <w:r w:rsidR="00BE7F9B">
        <w:rPr>
          <w:b/>
          <w:bCs/>
          <w:color w:val="2F5496" w:themeColor="accent1" w:themeShade="BF"/>
          <w:sz w:val="20"/>
          <w:szCs w:val="20"/>
        </w:rPr>
        <w:t>15</w:t>
      </w:r>
      <w:r w:rsidRPr="00E0215D">
        <w:rPr>
          <w:b/>
          <w:bCs/>
          <w:color w:val="2F5496" w:themeColor="accent1" w:themeShade="BF"/>
          <w:sz w:val="20"/>
          <w:szCs w:val="20"/>
        </w:rPr>
        <w:t>€ / 4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la</w:t>
      </w:r>
      <w:r w:rsidR="00DD1E9F">
        <w:rPr>
          <w:b/>
          <w:bCs/>
          <w:color w:val="2F5496" w:themeColor="accent1" w:themeShade="BF"/>
          <w:sz w:val="20"/>
          <w:szCs w:val="20"/>
        </w:rPr>
        <w:t xml:space="preserve"> 15</w:t>
      </w:r>
      <w:r w:rsidR="00DD1E9F" w:rsidRPr="00DD1E9F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="00DD1E9F">
        <w:rPr>
          <w:b/>
          <w:bCs/>
          <w:color w:val="2F5496" w:themeColor="accent1" w:themeShade="BF"/>
          <w:sz w:val="20"/>
          <w:szCs w:val="20"/>
        </w:rPr>
        <w:t xml:space="preserve"> leçon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3</w:t>
      </w:r>
      <w:r w:rsidR="00BE7F9B">
        <w:rPr>
          <w:b/>
          <w:bCs/>
          <w:color w:val="2F5496" w:themeColor="accent1" w:themeShade="BF"/>
          <w:sz w:val="20"/>
          <w:szCs w:val="20"/>
        </w:rPr>
        <w:t>15</w:t>
      </w:r>
      <w:r w:rsidRPr="00E0215D">
        <w:rPr>
          <w:b/>
          <w:bCs/>
          <w:color w:val="2F5496" w:themeColor="accent1" w:themeShade="BF"/>
          <w:sz w:val="20"/>
          <w:szCs w:val="20"/>
        </w:rPr>
        <w:t>€</w:t>
      </w:r>
    </w:p>
    <w:p w14:paraId="43530FA0" w14:textId="77777777" w:rsidR="00C32E3A" w:rsidRPr="00E0215D" w:rsidRDefault="00C32E3A" w:rsidP="00C32E3A">
      <w:pPr>
        <w:tabs>
          <w:tab w:val="left" w:pos="5490"/>
        </w:tabs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E0215D">
        <w:rPr>
          <w:b/>
          <w:bCs/>
          <w:i/>
          <w:iCs/>
          <w:color w:val="000000" w:themeColor="text1"/>
          <w:sz w:val="20"/>
          <w:szCs w:val="20"/>
          <w:u w:val="single"/>
        </w:rPr>
        <w:t>HORS FORFAIT (obligatoire)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192"/>
      </w:tblGrid>
      <w:tr w:rsidR="00C32E3A" w:rsidRPr="00225325" w14:paraId="6FEBB787" w14:textId="77777777" w:rsidTr="001961AB">
        <w:tc>
          <w:tcPr>
            <w:tcW w:w="4815" w:type="dxa"/>
          </w:tcPr>
          <w:p w14:paraId="648B4324" w14:textId="77777777" w:rsidR="00C32E3A" w:rsidRPr="00E0215D" w:rsidRDefault="00C32E3A" w:rsidP="001961A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1559" w:type="dxa"/>
          </w:tcPr>
          <w:p w14:paraId="4D9BA9FF" w14:textId="77777777" w:rsidR="00C32E3A" w:rsidRPr="00E0215D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1559" w:type="dxa"/>
          </w:tcPr>
          <w:p w14:paraId="67D58762" w14:textId="77777777" w:rsidR="00C32E3A" w:rsidRPr="00E0215D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192" w:type="dxa"/>
          </w:tcPr>
          <w:p w14:paraId="05B79C16" w14:textId="77777777" w:rsidR="00C32E3A" w:rsidRPr="00E0215D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C32E3A" w:rsidRPr="00225325" w14:paraId="1BA2373E" w14:textId="77777777" w:rsidTr="001961AB">
        <w:tc>
          <w:tcPr>
            <w:tcW w:w="4815" w:type="dxa"/>
          </w:tcPr>
          <w:p w14:paraId="40ECB772" w14:textId="77777777" w:rsidR="00C32E3A" w:rsidRPr="00E0215D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Evaluation de départ</w:t>
            </w:r>
          </w:p>
        </w:tc>
        <w:tc>
          <w:tcPr>
            <w:tcW w:w="1559" w:type="dxa"/>
          </w:tcPr>
          <w:p w14:paraId="54465E90" w14:textId="40FBAA01" w:rsidR="00C32E3A" w:rsidRPr="00E0215D" w:rsidRDefault="00E81ADD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45 </w:t>
            </w:r>
            <w:r w:rsidR="00C32E3A"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minutes</w:t>
            </w:r>
          </w:p>
        </w:tc>
        <w:tc>
          <w:tcPr>
            <w:tcW w:w="1559" w:type="dxa"/>
          </w:tcPr>
          <w:p w14:paraId="2AA6A576" w14:textId="77777777" w:rsidR="00C32E3A" w:rsidRPr="00E0215D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  <w:tc>
          <w:tcPr>
            <w:tcW w:w="1192" w:type="dxa"/>
          </w:tcPr>
          <w:p w14:paraId="56266FF7" w14:textId="77777777" w:rsidR="00C32E3A" w:rsidRPr="00E0215D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</w:tr>
      <w:tr w:rsidR="00C32E3A" w:rsidRPr="00C403E7" w14:paraId="4EF766D7" w14:textId="77777777" w:rsidTr="001961AB">
        <w:trPr>
          <w:trHeight w:val="70"/>
        </w:trPr>
        <w:tc>
          <w:tcPr>
            <w:tcW w:w="4815" w:type="dxa"/>
          </w:tcPr>
          <w:p w14:paraId="392DF734" w14:textId="77777777" w:rsidR="00C32E3A" w:rsidRPr="00E0215D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Accompagnement à l’examen de conduite</w:t>
            </w:r>
          </w:p>
        </w:tc>
        <w:tc>
          <w:tcPr>
            <w:tcW w:w="1559" w:type="dxa"/>
          </w:tcPr>
          <w:p w14:paraId="337149C7" w14:textId="77777777" w:rsidR="00C32E3A" w:rsidRPr="00E0215D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282080" w14:textId="77777777" w:rsidR="00C32E3A" w:rsidRPr="00E0215D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  <w:tc>
          <w:tcPr>
            <w:tcW w:w="1192" w:type="dxa"/>
          </w:tcPr>
          <w:p w14:paraId="4A7393BC" w14:textId="77777777" w:rsidR="00C32E3A" w:rsidRPr="00E0215D" w:rsidRDefault="00C32E3A" w:rsidP="001961A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</w:tr>
    </w:tbl>
    <w:p w14:paraId="04313441" w14:textId="77777777" w:rsidR="00C32E3A" w:rsidRPr="00E0215D" w:rsidRDefault="00C32E3A" w:rsidP="00C32E3A">
      <w:pPr>
        <w:tabs>
          <w:tab w:val="left" w:pos="5490"/>
        </w:tabs>
        <w:rPr>
          <w:b/>
          <w:bCs/>
          <w:color w:val="2F5496" w:themeColor="accent1" w:themeShade="BF"/>
          <w:u w:val="single"/>
        </w:rPr>
      </w:pPr>
    </w:p>
    <w:p w14:paraId="6EAE5589" w14:textId="77777777" w:rsidR="00C32E3A" w:rsidRPr="00E0215D" w:rsidRDefault="00C32E3A" w:rsidP="00C32E3A">
      <w:pPr>
        <w:tabs>
          <w:tab w:val="left" w:pos="5490"/>
        </w:tabs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E0215D">
        <w:rPr>
          <w:b/>
          <w:bCs/>
          <w:i/>
          <w:iCs/>
          <w:color w:val="000000" w:themeColor="text1"/>
          <w:sz w:val="20"/>
          <w:szCs w:val="20"/>
          <w:u w:val="single"/>
        </w:rPr>
        <w:t>PRESTATION SUPPLEMENTAIRE HORS FORFAIT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2E3A" w14:paraId="7BCDBE43" w14:textId="77777777" w:rsidTr="001961AB">
        <w:tc>
          <w:tcPr>
            <w:tcW w:w="4531" w:type="dxa"/>
          </w:tcPr>
          <w:p w14:paraId="31146441" w14:textId="77777777" w:rsidR="00C32E3A" w:rsidRPr="0055457D" w:rsidRDefault="00C32E3A" w:rsidP="001961A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4531" w:type="dxa"/>
          </w:tcPr>
          <w:p w14:paraId="7656D246" w14:textId="77777777" w:rsidR="00C32E3A" w:rsidRPr="0055457D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C32E3A" w14:paraId="67FB3C11" w14:textId="77777777" w:rsidTr="001961AB">
        <w:tc>
          <w:tcPr>
            <w:tcW w:w="4531" w:type="dxa"/>
          </w:tcPr>
          <w:p w14:paraId="1F0913D7" w14:textId="77777777" w:rsidR="00C32E3A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Accès salle de code après fin du contrat</w:t>
            </w:r>
          </w:p>
        </w:tc>
        <w:tc>
          <w:tcPr>
            <w:tcW w:w="4531" w:type="dxa"/>
          </w:tcPr>
          <w:p w14:paraId="3A4AF08E" w14:textId="77777777" w:rsidR="00C32E3A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C32E3A" w14:paraId="4294B0F1" w14:textId="77777777" w:rsidTr="001961AB">
        <w:tc>
          <w:tcPr>
            <w:tcW w:w="4531" w:type="dxa"/>
          </w:tcPr>
          <w:p w14:paraId="2C3C5921" w14:textId="77777777" w:rsidR="00C32E3A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cours de code individuelle</w:t>
            </w:r>
          </w:p>
        </w:tc>
        <w:tc>
          <w:tcPr>
            <w:tcW w:w="4531" w:type="dxa"/>
          </w:tcPr>
          <w:p w14:paraId="2234119E" w14:textId="77777777" w:rsidR="00C32E3A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40€</w:t>
            </w:r>
          </w:p>
        </w:tc>
      </w:tr>
      <w:tr w:rsidR="00C32E3A" w14:paraId="290D9FDF" w14:textId="77777777" w:rsidTr="001961AB">
        <w:tc>
          <w:tcPr>
            <w:tcW w:w="4531" w:type="dxa"/>
          </w:tcPr>
          <w:p w14:paraId="5D54DF85" w14:textId="77777777" w:rsidR="00C32E3A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Livre de code </w:t>
            </w:r>
          </w:p>
        </w:tc>
        <w:tc>
          <w:tcPr>
            <w:tcW w:w="4531" w:type="dxa"/>
          </w:tcPr>
          <w:p w14:paraId="1C0FE695" w14:textId="5BDBADFB" w:rsidR="00C32E3A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1€</w:t>
            </w:r>
          </w:p>
        </w:tc>
      </w:tr>
      <w:tr w:rsidR="00C32E3A" w14:paraId="16EA2B69" w14:textId="77777777" w:rsidTr="001961AB">
        <w:tc>
          <w:tcPr>
            <w:tcW w:w="4531" w:type="dxa"/>
          </w:tcPr>
          <w:p w14:paraId="0ABAFB44" w14:textId="77777777" w:rsidR="00C32E3A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accès prépa code </w:t>
            </w:r>
          </w:p>
        </w:tc>
        <w:tc>
          <w:tcPr>
            <w:tcW w:w="4531" w:type="dxa"/>
          </w:tcPr>
          <w:p w14:paraId="42461D98" w14:textId="77777777" w:rsidR="00C32E3A" w:rsidRDefault="00C32E3A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C32E3A" w14:paraId="5356698B" w14:textId="77777777" w:rsidTr="001961AB">
        <w:trPr>
          <w:trHeight w:val="252"/>
        </w:trPr>
        <w:tc>
          <w:tcPr>
            <w:tcW w:w="4531" w:type="dxa"/>
          </w:tcPr>
          <w:p w14:paraId="309010CB" w14:textId="77777777" w:rsidR="00C32E3A" w:rsidRDefault="00C32E3A" w:rsidP="001961A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Leçon de conduite supplémentaire</w:t>
            </w:r>
          </w:p>
        </w:tc>
        <w:tc>
          <w:tcPr>
            <w:tcW w:w="4531" w:type="dxa"/>
          </w:tcPr>
          <w:p w14:paraId="21E117AF" w14:textId="7EF41F5F" w:rsidR="00C32E3A" w:rsidRDefault="00AE47B0" w:rsidP="001961A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</w:t>
            </w:r>
            <w:r w:rsidR="00C32E3A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</w:tbl>
    <w:p w14:paraId="0F293329" w14:textId="77777777" w:rsidR="00AE47B0" w:rsidRDefault="00AE47B0" w:rsidP="00C32E3A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</w:p>
    <w:p w14:paraId="613B3DD6" w14:textId="77777777" w:rsidR="00AE47B0" w:rsidRDefault="00C32E3A" w:rsidP="00AE47B0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Documents à fournir pour inscription</w:t>
      </w:r>
    </w:p>
    <w:p w14:paraId="076A9D36" w14:textId="12E069F9" w:rsidR="00C32E3A" w:rsidRPr="00AE47B0" w:rsidRDefault="00C32E3A" w:rsidP="00AE47B0">
      <w:pPr>
        <w:pStyle w:val="Paragraphedeliste"/>
        <w:numPr>
          <w:ilvl w:val="0"/>
          <w:numId w:val="1"/>
        </w:num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  <w:r w:rsidRPr="00AE47B0">
        <w:rPr>
          <w:sz w:val="20"/>
          <w:szCs w:val="20"/>
        </w:rPr>
        <w:t xml:space="preserve">Carte d’identité Recto / Verso </w:t>
      </w:r>
    </w:p>
    <w:p w14:paraId="201DD67E" w14:textId="77777777" w:rsidR="00C32E3A" w:rsidRPr="00E0215D" w:rsidRDefault="00C32E3A" w:rsidP="00C32E3A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Justificatifs de domicile de moins de 6 mois</w:t>
      </w:r>
      <w:r>
        <w:rPr>
          <w:sz w:val="20"/>
          <w:szCs w:val="20"/>
        </w:rPr>
        <w:t xml:space="preserve"> / </w:t>
      </w:r>
      <w:r w:rsidRPr="00E0215D">
        <w:rPr>
          <w:sz w:val="20"/>
          <w:szCs w:val="20"/>
        </w:rPr>
        <w:t>Si hébergé attestation d’hébergement et pièce d’identité de l’hébergeur</w:t>
      </w:r>
    </w:p>
    <w:p w14:paraId="33BA6A41" w14:textId="77777777" w:rsidR="00C32E3A" w:rsidRPr="0055457D" w:rsidRDefault="00C32E3A" w:rsidP="00C32E3A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 xml:space="preserve">E Photo </w:t>
      </w:r>
    </w:p>
    <w:p w14:paraId="16618562" w14:textId="77777777" w:rsidR="003B232A" w:rsidRDefault="003B232A" w:rsidP="003B232A">
      <w:pPr>
        <w:pStyle w:val="Paragraphedeliste"/>
        <w:numPr>
          <w:ilvl w:val="0"/>
          <w:numId w:val="1"/>
        </w:numPr>
        <w:tabs>
          <w:tab w:val="left" w:pos="5490"/>
        </w:tabs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Pour les - de 25 ans : Journée d’appel (JDC) / ou convocation JDC / ou attestation de recensement  </w:t>
      </w:r>
    </w:p>
    <w:p w14:paraId="72030CCF" w14:textId="77777777" w:rsidR="00AE47B0" w:rsidRDefault="00C32E3A" w:rsidP="00AE47B0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2 enveloppes timbrés sans adresse A5</w:t>
      </w:r>
    </w:p>
    <w:p w14:paraId="5BF0D59A" w14:textId="54F64759" w:rsidR="00C32E3A" w:rsidRPr="00AE47B0" w:rsidRDefault="00C32E3A" w:rsidP="00AE47B0">
      <w:pPr>
        <w:pStyle w:val="Paragraphedeliste"/>
        <w:tabs>
          <w:tab w:val="left" w:pos="5490"/>
        </w:tabs>
        <w:rPr>
          <w:sz w:val="20"/>
          <w:szCs w:val="20"/>
        </w:rPr>
      </w:pPr>
      <w:r w:rsidRPr="00AE47B0">
        <w:rPr>
          <w:b/>
          <w:bCs/>
          <w:color w:val="2F5496" w:themeColor="accent1" w:themeShade="BF"/>
          <w:sz w:val="20"/>
          <w:szCs w:val="20"/>
        </w:rPr>
        <w:t xml:space="preserve">Tarifs valables du </w:t>
      </w:r>
      <w:r w:rsidR="00BE7F9B">
        <w:rPr>
          <w:b/>
          <w:bCs/>
          <w:color w:val="2F5496" w:themeColor="accent1" w:themeShade="BF"/>
          <w:sz w:val="20"/>
          <w:szCs w:val="20"/>
        </w:rPr>
        <w:t>01</w:t>
      </w:r>
      <w:r w:rsidRPr="00AE47B0">
        <w:rPr>
          <w:b/>
          <w:bCs/>
          <w:color w:val="2F5496" w:themeColor="accent1" w:themeShade="BF"/>
          <w:sz w:val="20"/>
          <w:szCs w:val="20"/>
        </w:rPr>
        <w:t>/</w:t>
      </w:r>
      <w:r w:rsidR="00C724C5">
        <w:rPr>
          <w:b/>
          <w:bCs/>
          <w:color w:val="2F5496" w:themeColor="accent1" w:themeShade="BF"/>
          <w:sz w:val="20"/>
          <w:szCs w:val="20"/>
        </w:rPr>
        <w:t>0</w:t>
      </w:r>
      <w:r w:rsidR="00BE7F9B">
        <w:rPr>
          <w:b/>
          <w:bCs/>
          <w:color w:val="2F5496" w:themeColor="accent1" w:themeShade="BF"/>
          <w:sz w:val="20"/>
          <w:szCs w:val="20"/>
        </w:rPr>
        <w:t>1</w:t>
      </w:r>
      <w:r w:rsidRPr="00AE47B0">
        <w:rPr>
          <w:b/>
          <w:bCs/>
          <w:color w:val="2F5496" w:themeColor="accent1" w:themeShade="BF"/>
          <w:sz w:val="20"/>
          <w:szCs w:val="20"/>
        </w:rPr>
        <w:t>/202</w:t>
      </w:r>
      <w:r w:rsidR="00BD49D9">
        <w:rPr>
          <w:b/>
          <w:bCs/>
          <w:color w:val="2F5496" w:themeColor="accent1" w:themeShade="BF"/>
          <w:sz w:val="20"/>
          <w:szCs w:val="20"/>
        </w:rPr>
        <w:t>5</w:t>
      </w:r>
      <w:r w:rsidRPr="00AE47B0">
        <w:rPr>
          <w:b/>
          <w:bCs/>
          <w:color w:val="2F5496" w:themeColor="accent1" w:themeShade="BF"/>
          <w:sz w:val="20"/>
          <w:szCs w:val="20"/>
        </w:rPr>
        <w:t xml:space="preserve"> au 3</w:t>
      </w:r>
      <w:r w:rsidR="00BD49D9">
        <w:rPr>
          <w:b/>
          <w:bCs/>
          <w:color w:val="2F5496" w:themeColor="accent1" w:themeShade="BF"/>
          <w:sz w:val="20"/>
          <w:szCs w:val="20"/>
        </w:rPr>
        <w:t>1</w:t>
      </w:r>
      <w:r w:rsidRPr="00AE47B0">
        <w:rPr>
          <w:b/>
          <w:bCs/>
          <w:color w:val="2F5496" w:themeColor="accent1" w:themeShade="BF"/>
          <w:sz w:val="20"/>
          <w:szCs w:val="20"/>
        </w:rPr>
        <w:t>/</w:t>
      </w:r>
      <w:r w:rsidR="00BD49D9">
        <w:rPr>
          <w:b/>
          <w:bCs/>
          <w:color w:val="2F5496" w:themeColor="accent1" w:themeShade="BF"/>
          <w:sz w:val="20"/>
          <w:szCs w:val="20"/>
        </w:rPr>
        <w:t>12</w:t>
      </w:r>
      <w:r w:rsidRPr="00AE47B0">
        <w:rPr>
          <w:b/>
          <w:bCs/>
          <w:color w:val="2F5496" w:themeColor="accent1" w:themeShade="BF"/>
          <w:sz w:val="20"/>
          <w:szCs w:val="20"/>
        </w:rPr>
        <w:t>/202</w:t>
      </w:r>
      <w:r w:rsidR="00BD49D9">
        <w:rPr>
          <w:b/>
          <w:bCs/>
          <w:color w:val="2F5496" w:themeColor="accent1" w:themeShade="BF"/>
          <w:sz w:val="20"/>
          <w:szCs w:val="20"/>
        </w:rPr>
        <w:t>5</w:t>
      </w:r>
    </w:p>
    <w:sectPr w:rsidR="00C32E3A" w:rsidRPr="00AE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5EF2"/>
    <w:multiLevelType w:val="hybridMultilevel"/>
    <w:tmpl w:val="709A2D0C"/>
    <w:lvl w:ilvl="0" w:tplc="18025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3A"/>
    <w:rsid w:val="000D6751"/>
    <w:rsid w:val="001B64D5"/>
    <w:rsid w:val="003B232A"/>
    <w:rsid w:val="00767E9B"/>
    <w:rsid w:val="00A173F0"/>
    <w:rsid w:val="00A45CCC"/>
    <w:rsid w:val="00AE47B0"/>
    <w:rsid w:val="00B77F50"/>
    <w:rsid w:val="00BD49D9"/>
    <w:rsid w:val="00BE7F9B"/>
    <w:rsid w:val="00C32E3A"/>
    <w:rsid w:val="00C61AB7"/>
    <w:rsid w:val="00C724C5"/>
    <w:rsid w:val="00DC04D6"/>
    <w:rsid w:val="00DD1E9F"/>
    <w:rsid w:val="00E81ADD"/>
    <w:rsid w:val="00F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088F"/>
  <w15:chartTrackingRefBased/>
  <w15:docId w15:val="{58D2FA2E-D2C4-4486-8F3B-AB609E14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2E3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32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dcterms:created xsi:type="dcterms:W3CDTF">2024-01-10T09:47:00Z</dcterms:created>
  <dcterms:modified xsi:type="dcterms:W3CDTF">2025-02-18T11:00:00Z</dcterms:modified>
</cp:coreProperties>
</file>